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EB" w:rsidRPr="00AF78C7" w:rsidRDefault="006C47EB" w:rsidP="00AF78C7">
      <w:pPr>
        <w:spacing w:after="0" w:line="240" w:lineRule="auto"/>
        <w:jc w:val="center"/>
        <w:outlineLvl w:val="0"/>
        <w:rPr>
          <w:rFonts w:asciiTheme="minorBidi" w:eastAsia="Times New Roman" w:hAnsiTheme="minorBidi"/>
          <w:b/>
          <w:bCs/>
          <w:color w:val="4A442A" w:themeColor="background2" w:themeShade="40"/>
          <w:kern w:val="36"/>
          <w:sz w:val="28"/>
          <w:szCs w:val="28"/>
          <w:u w:val="single"/>
          <w:lang w:eastAsia="de-DE"/>
        </w:rPr>
      </w:pPr>
      <w:r w:rsidRPr="00AF78C7">
        <w:rPr>
          <w:rFonts w:asciiTheme="minorBidi" w:eastAsia="Times New Roman" w:hAnsiTheme="minorBidi"/>
          <w:b/>
          <w:bCs/>
          <w:color w:val="4A442A" w:themeColor="background2" w:themeShade="40"/>
          <w:kern w:val="36"/>
          <w:sz w:val="28"/>
          <w:szCs w:val="28"/>
          <w:u w:val="single"/>
          <w:lang w:eastAsia="de-DE"/>
        </w:rPr>
        <w:t>Neujahrsempfang 2018</w:t>
      </w:r>
    </w:p>
    <w:p w:rsidR="00C36DEB" w:rsidRPr="00AF78C7" w:rsidRDefault="00C36DEB" w:rsidP="00AF78C7">
      <w:pPr>
        <w:spacing w:after="0" w:line="240" w:lineRule="auto"/>
        <w:outlineLvl w:val="0"/>
        <w:rPr>
          <w:rFonts w:asciiTheme="minorBidi" w:eastAsia="Times New Roman" w:hAnsiTheme="minorBidi"/>
          <w:b/>
          <w:bCs/>
          <w:color w:val="4A442A" w:themeColor="background2" w:themeShade="40"/>
          <w:kern w:val="36"/>
          <w:sz w:val="24"/>
          <w:szCs w:val="24"/>
          <w:u w:val="single"/>
          <w:lang w:eastAsia="de-DE"/>
        </w:rPr>
      </w:pPr>
    </w:p>
    <w:p w:rsidR="00C36DEB" w:rsidRPr="00AF78C7" w:rsidRDefault="00C36DEB" w:rsidP="00AF78C7">
      <w:pPr>
        <w:spacing w:after="0" w:line="240" w:lineRule="auto"/>
        <w:rPr>
          <w:rFonts w:asciiTheme="minorBidi" w:eastAsia="Times New Roman" w:hAnsiTheme="minorBidi"/>
          <w:b/>
          <w:bCs/>
          <w:color w:val="4A442A" w:themeColor="background2" w:themeShade="40"/>
          <w:sz w:val="24"/>
          <w:szCs w:val="24"/>
          <w:lang w:eastAsia="de-DE"/>
        </w:rPr>
      </w:pPr>
      <w:r w:rsidRPr="00AF78C7">
        <w:rPr>
          <w:rFonts w:asciiTheme="minorBidi" w:eastAsia="Times New Roman" w:hAnsiTheme="minorBidi"/>
          <w:b/>
          <w:bCs/>
          <w:color w:val="4A442A" w:themeColor="background2" w:themeShade="40"/>
          <w:sz w:val="24"/>
          <w:szCs w:val="24"/>
          <w:lang w:eastAsia="de-DE"/>
        </w:rPr>
        <w:t>Rede von Kreisrätin Birgid Röder anlässlich des Grünen</w:t>
      </w:r>
      <w:r w:rsidR="006C47EB" w:rsidRPr="00AF78C7">
        <w:rPr>
          <w:rFonts w:asciiTheme="minorBidi" w:eastAsia="Times New Roman" w:hAnsiTheme="minorBidi"/>
          <w:b/>
          <w:bCs/>
          <w:color w:val="4A442A" w:themeColor="background2" w:themeShade="40"/>
          <w:sz w:val="24"/>
          <w:szCs w:val="24"/>
          <w:lang w:eastAsia="de-DE"/>
        </w:rPr>
        <w:t xml:space="preserve"> Neujahrsempfangs am Freitag, 26. Januar 2018</w:t>
      </w:r>
    </w:p>
    <w:p w:rsidR="00C36DEB" w:rsidRPr="00AF78C7" w:rsidRDefault="00C36DEB" w:rsidP="00AF78C7">
      <w:pPr>
        <w:spacing w:after="0" w:line="240" w:lineRule="auto"/>
        <w:rPr>
          <w:rFonts w:asciiTheme="minorBidi" w:eastAsia="Times New Roman" w:hAnsiTheme="minorBidi"/>
          <w:color w:val="4A442A" w:themeColor="background2" w:themeShade="40"/>
          <w:sz w:val="24"/>
          <w:szCs w:val="24"/>
          <w:lang w:eastAsia="de-DE"/>
        </w:rPr>
      </w:pPr>
    </w:p>
    <w:p w:rsidR="00C36DEB" w:rsidRPr="00AF78C7" w:rsidRDefault="00C36DEB" w:rsidP="00AF78C7">
      <w:pPr>
        <w:spacing w:after="0"/>
        <w:rPr>
          <w:rFonts w:asciiTheme="minorBidi" w:hAnsiTheme="minorBidi"/>
          <w:color w:val="4A442A" w:themeColor="background2" w:themeShade="40"/>
          <w:sz w:val="24"/>
          <w:szCs w:val="24"/>
          <w:lang w:eastAsia="de-DE"/>
        </w:rPr>
      </w:pPr>
      <w:r w:rsidRPr="00AF78C7">
        <w:rPr>
          <w:rFonts w:asciiTheme="minorBidi" w:hAnsiTheme="minorBidi"/>
          <w:color w:val="4A442A" w:themeColor="background2" w:themeShade="40"/>
          <w:sz w:val="24"/>
          <w:szCs w:val="24"/>
          <w:lang w:eastAsia="de-DE"/>
        </w:rPr>
        <w:t>Sehr geehrte Damen und Herren, liebe Freundinnen und Freunde,</w:t>
      </w:r>
    </w:p>
    <w:p w:rsidR="00C36DEB" w:rsidRDefault="00C36DEB" w:rsidP="00AF78C7">
      <w:pPr>
        <w:spacing w:after="0"/>
        <w:rPr>
          <w:rFonts w:asciiTheme="minorBidi" w:hAnsiTheme="minorBidi"/>
          <w:color w:val="4A442A" w:themeColor="background2" w:themeShade="40"/>
          <w:sz w:val="24"/>
          <w:szCs w:val="24"/>
          <w:lang w:eastAsia="de-DE"/>
        </w:rPr>
      </w:pPr>
      <w:r w:rsidRPr="00AF78C7">
        <w:rPr>
          <w:rFonts w:asciiTheme="minorBidi" w:hAnsiTheme="minorBidi"/>
          <w:color w:val="4A442A" w:themeColor="background2" w:themeShade="40"/>
          <w:sz w:val="24"/>
          <w:szCs w:val="24"/>
          <w:lang w:eastAsia="de-DE"/>
        </w:rPr>
        <w:t>ganz herzlich begrüße auch ich, im Namen der Kreistagsfraktion, alle Gäste aus den Umweltverbänden, aus den Bürgerinitiativen, den aktiven Grünen, den anderen politischen Parteien, sowie die Vertreter/in der Presse und wünsche Ihnen allen noch ein gesundes, glückliches neues Jahr.</w:t>
      </w:r>
    </w:p>
    <w:p w:rsidR="00AF78C7" w:rsidRPr="00AF78C7" w:rsidRDefault="00AF78C7" w:rsidP="00AF78C7">
      <w:pPr>
        <w:spacing w:after="0"/>
        <w:rPr>
          <w:rFonts w:asciiTheme="minorBidi" w:hAnsiTheme="minorBidi"/>
          <w:color w:val="4A442A" w:themeColor="background2" w:themeShade="40"/>
          <w:sz w:val="24"/>
          <w:szCs w:val="24"/>
          <w:lang w:eastAsia="de-DE"/>
        </w:rPr>
      </w:pPr>
    </w:p>
    <w:p w:rsidR="00C36DEB" w:rsidRPr="00AF78C7" w:rsidRDefault="00C36DEB" w:rsidP="00AF78C7">
      <w:pPr>
        <w:spacing w:after="0"/>
        <w:rPr>
          <w:rFonts w:asciiTheme="minorBidi" w:hAnsiTheme="minorBidi"/>
          <w:color w:val="4A442A" w:themeColor="background2" w:themeShade="40"/>
          <w:sz w:val="24"/>
          <w:szCs w:val="24"/>
          <w:lang w:eastAsia="de-DE"/>
        </w:rPr>
      </w:pPr>
      <w:r w:rsidRPr="00AF78C7">
        <w:rPr>
          <w:rFonts w:asciiTheme="minorBidi" w:hAnsiTheme="minorBidi"/>
          <w:color w:val="4A442A" w:themeColor="background2" w:themeShade="40"/>
          <w:sz w:val="24"/>
          <w:szCs w:val="24"/>
          <w:lang w:eastAsia="de-DE"/>
        </w:rPr>
        <w:t xml:space="preserve">Der Höhepunkt des heutigen Abends soll das gemütliches Beisammensein von netten und engagierten Menschen sein; mit Ihnen und Euch, die Ihr im vergangenen Jahren mit uns zusammengearbeitet und uns </w:t>
      </w:r>
      <w:r w:rsidR="002B60EE" w:rsidRPr="00AF78C7">
        <w:rPr>
          <w:rFonts w:asciiTheme="minorBidi" w:hAnsiTheme="minorBidi"/>
          <w:color w:val="4A442A" w:themeColor="background2" w:themeShade="40"/>
          <w:sz w:val="24"/>
          <w:szCs w:val="24"/>
          <w:lang w:eastAsia="de-DE"/>
        </w:rPr>
        <w:t>unterstützt habt</w:t>
      </w:r>
      <w:r w:rsidRPr="00AF78C7">
        <w:rPr>
          <w:rFonts w:asciiTheme="minorBidi" w:hAnsiTheme="minorBidi"/>
          <w:color w:val="4A442A" w:themeColor="background2" w:themeShade="40"/>
          <w:sz w:val="24"/>
          <w:szCs w:val="24"/>
          <w:lang w:eastAsia="de-DE"/>
        </w:rPr>
        <w:t>. Dafür meinen herzlichsten Dank! Ohne unsere grüne Basis könnten wir die kommunalpolitische Arbeit nicht leisten. Ich hoffe auch weiterhin auf Euren Input. Da ich gerade beim Loben bin, möchte ich mich auch bei meiner Fraktion bedanken, Ihr seid ein absolut tolles Team. Teamgeist, Verantwortungsgefühl, Zuverlässigkeit und Rückhalt, dies zeichnet Euch aus. Es macht Spaß mit Euch zu arbeiten.</w:t>
      </w:r>
    </w:p>
    <w:p w:rsidR="006C47EB" w:rsidRPr="00AF78C7" w:rsidRDefault="00C36DEB" w:rsidP="00AF78C7">
      <w:pPr>
        <w:spacing w:after="0" w:line="360" w:lineRule="atLeast"/>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color w:val="4A442A" w:themeColor="background2" w:themeShade="40"/>
          <w:sz w:val="24"/>
          <w:szCs w:val="24"/>
          <w:lang w:eastAsia="de-DE"/>
        </w:rPr>
        <w:t xml:space="preserve">Nun ein </w:t>
      </w:r>
      <w:r w:rsidR="006C47EB" w:rsidRPr="00AF78C7">
        <w:rPr>
          <w:rFonts w:asciiTheme="minorBidi" w:eastAsia="Times New Roman" w:hAnsiTheme="minorBidi"/>
          <w:color w:val="4A442A" w:themeColor="background2" w:themeShade="40"/>
          <w:sz w:val="24"/>
          <w:szCs w:val="24"/>
          <w:lang w:eastAsia="de-DE"/>
        </w:rPr>
        <w:t>kurzer</w:t>
      </w:r>
      <w:r w:rsidRPr="00AF78C7">
        <w:rPr>
          <w:rFonts w:asciiTheme="minorBidi" w:eastAsia="Times New Roman" w:hAnsiTheme="minorBidi"/>
          <w:color w:val="4A442A" w:themeColor="background2" w:themeShade="40"/>
          <w:sz w:val="24"/>
          <w:szCs w:val="24"/>
          <w:lang w:eastAsia="de-DE"/>
        </w:rPr>
        <w:t xml:space="preserve"> Abriss unserer kommunalpolitischen Arbeit im Kreistag, </w:t>
      </w:r>
    </w:p>
    <w:p w:rsidR="006C47EB" w:rsidRPr="00AF78C7" w:rsidRDefault="006C47EB" w:rsidP="00AF78C7">
      <w:pPr>
        <w:spacing w:after="0" w:line="360" w:lineRule="atLeast"/>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color w:val="4A442A" w:themeColor="background2" w:themeShade="40"/>
          <w:sz w:val="24"/>
          <w:szCs w:val="24"/>
          <w:lang w:eastAsia="de-DE"/>
        </w:rPr>
        <w:t>eine Halbzeitbilanz.</w:t>
      </w:r>
    </w:p>
    <w:p w:rsidR="00C36DEB" w:rsidRPr="00AF78C7" w:rsidRDefault="00C36DEB" w:rsidP="00AF78C7">
      <w:pPr>
        <w:spacing w:after="0" w:line="360" w:lineRule="atLeast"/>
        <w:rPr>
          <w:rFonts w:asciiTheme="minorBidi" w:eastAsia="Times New Roman" w:hAnsiTheme="minorBidi"/>
          <w:b/>
          <w:color w:val="4A442A" w:themeColor="background2" w:themeShade="40"/>
          <w:sz w:val="24"/>
          <w:szCs w:val="24"/>
          <w:lang w:eastAsia="de-DE"/>
        </w:rPr>
      </w:pPr>
    </w:p>
    <w:p w:rsidR="00C36DEB" w:rsidRPr="00AF78C7" w:rsidRDefault="00C36DEB" w:rsidP="00AF78C7">
      <w:pPr>
        <w:spacing w:after="0" w:line="360" w:lineRule="atLeast"/>
        <w:rPr>
          <w:rFonts w:asciiTheme="minorBidi" w:eastAsia="Times New Roman" w:hAnsiTheme="minorBidi"/>
          <w:b/>
          <w:color w:val="4A442A" w:themeColor="background2" w:themeShade="40"/>
          <w:sz w:val="24"/>
          <w:szCs w:val="24"/>
          <w:lang w:eastAsia="de-DE"/>
        </w:rPr>
      </w:pPr>
      <w:r w:rsidRPr="00AF78C7">
        <w:rPr>
          <w:rFonts w:asciiTheme="minorBidi" w:eastAsia="Times New Roman" w:hAnsiTheme="minorBidi"/>
          <w:b/>
          <w:color w:val="4A442A" w:themeColor="background2" w:themeShade="40"/>
          <w:sz w:val="24"/>
          <w:szCs w:val="24"/>
          <w:lang w:eastAsia="de-DE"/>
        </w:rPr>
        <w:t>Rückblick:</w:t>
      </w:r>
    </w:p>
    <w:p w:rsidR="006C47EB" w:rsidRPr="00AF78C7" w:rsidRDefault="006C47EB" w:rsidP="00AF78C7">
      <w:pPr>
        <w:spacing w:after="0" w:line="240" w:lineRule="auto"/>
        <w:rPr>
          <w:rFonts w:asciiTheme="minorBidi" w:hAnsiTheme="minorBidi"/>
          <w:color w:val="4A442A" w:themeColor="background2" w:themeShade="40"/>
          <w:sz w:val="24"/>
          <w:szCs w:val="24"/>
          <w:u w:val="single"/>
        </w:rPr>
      </w:pPr>
    </w:p>
    <w:p w:rsidR="006C47EB" w:rsidRPr="00AF78C7" w:rsidRDefault="006C47EB" w:rsidP="00AF78C7">
      <w:pPr>
        <w:pStyle w:val="Listenabsatz"/>
        <w:numPr>
          <w:ilvl w:val="0"/>
          <w:numId w:val="5"/>
        </w:numPr>
        <w:spacing w:after="200" w:line="276" w:lineRule="auto"/>
        <w:contextualSpacing/>
        <w:rPr>
          <w:rFonts w:asciiTheme="minorBidi" w:hAnsiTheme="minorBidi" w:cstheme="minorBidi"/>
          <w:b/>
          <w:color w:val="4A442A" w:themeColor="background2" w:themeShade="40"/>
          <w:sz w:val="24"/>
          <w:szCs w:val="24"/>
        </w:rPr>
      </w:pPr>
      <w:r w:rsidRPr="00AF78C7">
        <w:rPr>
          <w:rFonts w:asciiTheme="minorBidi" w:hAnsiTheme="minorBidi" w:cstheme="minorBidi"/>
          <w:b/>
          <w:color w:val="4A442A" w:themeColor="background2" w:themeShade="40"/>
          <w:sz w:val="24"/>
          <w:szCs w:val="24"/>
        </w:rPr>
        <w:t>Was habe wir bisher erreicht:</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Fair Trade Landkreis</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Plastiktütenfreier Landkreis</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proofErr w:type="spellStart"/>
      <w:r w:rsidRPr="00AF78C7">
        <w:rPr>
          <w:rFonts w:asciiTheme="minorBidi" w:hAnsiTheme="minorBidi" w:cstheme="minorBidi"/>
          <w:color w:val="4A442A" w:themeColor="background2" w:themeShade="40"/>
          <w:sz w:val="24"/>
          <w:szCs w:val="24"/>
        </w:rPr>
        <w:t>Integ</w:t>
      </w:r>
      <w:proofErr w:type="spellEnd"/>
      <w:r w:rsidRPr="00AF78C7">
        <w:rPr>
          <w:rFonts w:asciiTheme="minorBidi" w:hAnsiTheme="minorBidi" w:cstheme="minorBidi"/>
          <w:color w:val="4A442A" w:themeColor="background2" w:themeShade="40"/>
          <w:sz w:val="24"/>
          <w:szCs w:val="24"/>
        </w:rPr>
        <w:t>. Klimaschutzkonzept</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proofErr w:type="spellStart"/>
      <w:r w:rsidRPr="00AF78C7">
        <w:rPr>
          <w:rFonts w:asciiTheme="minorBidi" w:hAnsiTheme="minorBidi" w:cstheme="minorBidi"/>
          <w:color w:val="4A442A" w:themeColor="background2" w:themeShade="40"/>
          <w:sz w:val="24"/>
          <w:szCs w:val="24"/>
        </w:rPr>
        <w:t>Sachstandsbericht</w:t>
      </w:r>
      <w:proofErr w:type="spellEnd"/>
      <w:r w:rsidRPr="00AF78C7">
        <w:rPr>
          <w:rFonts w:asciiTheme="minorBidi" w:hAnsiTheme="minorBidi" w:cstheme="minorBidi"/>
          <w:color w:val="4A442A" w:themeColor="background2" w:themeShade="40"/>
          <w:sz w:val="24"/>
          <w:szCs w:val="24"/>
        </w:rPr>
        <w:t xml:space="preserve"> </w:t>
      </w:r>
      <w:proofErr w:type="spellStart"/>
      <w:r w:rsidRPr="00AF78C7">
        <w:rPr>
          <w:rFonts w:asciiTheme="minorBidi" w:hAnsiTheme="minorBidi" w:cstheme="minorBidi"/>
          <w:color w:val="4A442A" w:themeColor="background2" w:themeShade="40"/>
          <w:sz w:val="24"/>
          <w:szCs w:val="24"/>
        </w:rPr>
        <w:t>Energiepotenzialanayse</w:t>
      </w:r>
      <w:proofErr w:type="spellEnd"/>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Kampagne Zivilcourage</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Resolution Rückbau</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Packt für Integration und Arbeit</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Finanzierung Frauenhaus</w:t>
      </w:r>
    </w:p>
    <w:p w:rsidR="006C47EB" w:rsidRPr="00AF78C7" w:rsidRDefault="006C47EB" w:rsidP="00AF78C7">
      <w:pPr>
        <w:pStyle w:val="Listenabsatz"/>
        <w:numPr>
          <w:ilvl w:val="0"/>
          <w:numId w:val="7"/>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Wahlrechtsreform</w:t>
      </w:r>
    </w:p>
    <w:p w:rsidR="006C47EB" w:rsidRPr="00AF78C7" w:rsidRDefault="006C47EB" w:rsidP="00AF78C7">
      <w:pPr>
        <w:pStyle w:val="Listenabsatz"/>
        <w:spacing w:after="200" w:line="276" w:lineRule="auto"/>
        <w:ind w:left="1440"/>
        <w:contextualSpacing/>
        <w:rPr>
          <w:rFonts w:asciiTheme="minorBidi" w:hAnsiTheme="minorBidi" w:cstheme="minorBidi"/>
          <w:color w:val="4A442A" w:themeColor="background2" w:themeShade="40"/>
          <w:sz w:val="24"/>
          <w:szCs w:val="24"/>
        </w:rPr>
      </w:pPr>
    </w:p>
    <w:p w:rsidR="006C47EB" w:rsidRPr="00AF78C7" w:rsidRDefault="006C47EB" w:rsidP="00AF78C7">
      <w:pPr>
        <w:pStyle w:val="Listenabsatz"/>
        <w:numPr>
          <w:ilvl w:val="0"/>
          <w:numId w:val="5"/>
        </w:numPr>
        <w:spacing w:after="200" w:line="276" w:lineRule="auto"/>
        <w:contextualSpacing/>
        <w:rPr>
          <w:rFonts w:asciiTheme="minorBidi" w:hAnsiTheme="minorBidi" w:cstheme="minorBidi"/>
          <w:b/>
          <w:color w:val="4A442A" w:themeColor="background2" w:themeShade="40"/>
          <w:sz w:val="24"/>
          <w:szCs w:val="24"/>
        </w:rPr>
      </w:pPr>
      <w:r w:rsidRPr="00AF78C7">
        <w:rPr>
          <w:rFonts w:asciiTheme="minorBidi" w:hAnsiTheme="minorBidi" w:cstheme="minorBidi"/>
          <w:b/>
          <w:color w:val="4A442A" w:themeColor="background2" w:themeShade="40"/>
          <w:sz w:val="24"/>
          <w:szCs w:val="24"/>
        </w:rPr>
        <w:t>Nicht erreicht:</w:t>
      </w:r>
    </w:p>
    <w:p w:rsidR="006C47EB" w:rsidRPr="00AF78C7" w:rsidRDefault="006C47EB" w:rsidP="00AF78C7">
      <w:pPr>
        <w:pStyle w:val="Listenabsatz"/>
        <w:numPr>
          <w:ilvl w:val="0"/>
          <w:numId w:val="8"/>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Landesentwicklungsprogramm</w:t>
      </w:r>
      <w:r w:rsidR="008521CB" w:rsidRPr="00AF78C7">
        <w:rPr>
          <w:rFonts w:asciiTheme="minorBidi" w:hAnsiTheme="minorBidi" w:cstheme="minorBidi"/>
          <w:color w:val="4A442A" w:themeColor="background2" w:themeShade="40"/>
          <w:sz w:val="24"/>
          <w:szCs w:val="24"/>
        </w:rPr>
        <w:t xml:space="preserve"> (Flächenverbrauch)</w:t>
      </w:r>
    </w:p>
    <w:p w:rsidR="006C47EB" w:rsidRPr="00AF78C7" w:rsidRDefault="006C47EB" w:rsidP="00AF78C7">
      <w:pPr>
        <w:pStyle w:val="Listenabsatz"/>
        <w:numPr>
          <w:ilvl w:val="0"/>
          <w:numId w:val="8"/>
        </w:numPr>
        <w:spacing w:after="200" w:line="276" w:lineRule="auto"/>
        <w:contextualSpacing/>
        <w:rPr>
          <w:rFonts w:asciiTheme="minorBidi" w:hAnsiTheme="minorBidi" w:cstheme="minorBidi"/>
          <w:color w:val="4A442A" w:themeColor="background2" w:themeShade="40"/>
          <w:sz w:val="24"/>
          <w:szCs w:val="24"/>
        </w:rPr>
      </w:pPr>
      <w:proofErr w:type="spellStart"/>
      <w:r w:rsidRPr="00AF78C7">
        <w:rPr>
          <w:rFonts w:asciiTheme="minorBidi" w:hAnsiTheme="minorBidi" w:cstheme="minorBidi"/>
          <w:color w:val="4A442A" w:themeColor="background2" w:themeShade="40"/>
          <w:sz w:val="24"/>
          <w:szCs w:val="24"/>
        </w:rPr>
        <w:t>Südlink</w:t>
      </w:r>
      <w:proofErr w:type="spellEnd"/>
      <w:r w:rsidRPr="00AF78C7">
        <w:rPr>
          <w:rFonts w:asciiTheme="minorBidi" w:hAnsiTheme="minorBidi" w:cstheme="minorBidi"/>
          <w:color w:val="4A442A" w:themeColor="background2" w:themeShade="40"/>
          <w:sz w:val="24"/>
          <w:szCs w:val="24"/>
        </w:rPr>
        <w:t xml:space="preserve"> Resolution</w:t>
      </w:r>
    </w:p>
    <w:p w:rsidR="006C47EB" w:rsidRPr="00AF78C7" w:rsidRDefault="006C47EB" w:rsidP="00AF78C7">
      <w:pPr>
        <w:pStyle w:val="Listenabsatz"/>
        <w:numPr>
          <w:ilvl w:val="0"/>
          <w:numId w:val="8"/>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Ausschussreform</w:t>
      </w:r>
      <w:r w:rsidR="008521CB" w:rsidRPr="00AF78C7">
        <w:rPr>
          <w:rFonts w:asciiTheme="minorBidi" w:hAnsiTheme="minorBidi" w:cstheme="minorBidi"/>
          <w:color w:val="4A442A" w:themeColor="background2" w:themeShade="40"/>
          <w:sz w:val="24"/>
          <w:szCs w:val="24"/>
        </w:rPr>
        <w:t xml:space="preserve"> Kreistag</w:t>
      </w:r>
    </w:p>
    <w:p w:rsidR="006C47EB" w:rsidRPr="00AF78C7" w:rsidRDefault="006C47EB" w:rsidP="00AF78C7">
      <w:pPr>
        <w:pStyle w:val="Listenabsatz"/>
        <w:numPr>
          <w:ilvl w:val="0"/>
          <w:numId w:val="8"/>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Aktualisierung Jugendhilfeplan</w:t>
      </w:r>
    </w:p>
    <w:p w:rsidR="006C47EB" w:rsidRPr="00AF78C7" w:rsidRDefault="006C47EB" w:rsidP="00AF78C7">
      <w:pPr>
        <w:pStyle w:val="Listenabsatz"/>
        <w:numPr>
          <w:ilvl w:val="0"/>
          <w:numId w:val="8"/>
        </w:numPr>
        <w:spacing w:after="200" w:line="276" w:lineRule="auto"/>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Klimaschutzmanager</w:t>
      </w:r>
    </w:p>
    <w:p w:rsidR="00A21CA6" w:rsidRPr="00AF78C7" w:rsidRDefault="00A21CA6" w:rsidP="00AF78C7">
      <w:pPr>
        <w:spacing w:after="0" w:line="240" w:lineRule="auto"/>
        <w:rPr>
          <w:rFonts w:asciiTheme="minorBidi" w:eastAsia="Times New Roman" w:hAnsiTheme="minorBidi"/>
          <w:color w:val="4A442A" w:themeColor="background2" w:themeShade="40"/>
          <w:sz w:val="24"/>
          <w:szCs w:val="24"/>
          <w:lang w:eastAsia="de-DE"/>
        </w:rPr>
      </w:pPr>
    </w:p>
    <w:p w:rsidR="00A21CA6" w:rsidRPr="00AF78C7" w:rsidRDefault="006C47EB" w:rsidP="00AF78C7">
      <w:pPr>
        <w:spacing w:after="0" w:line="240" w:lineRule="auto"/>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b/>
          <w:color w:val="4A442A" w:themeColor="background2" w:themeShade="40"/>
          <w:sz w:val="24"/>
          <w:szCs w:val="24"/>
          <w:lang w:eastAsia="de-DE"/>
        </w:rPr>
        <w:t>R</w:t>
      </w:r>
      <w:r w:rsidR="00A21CA6" w:rsidRPr="00AF78C7">
        <w:rPr>
          <w:rFonts w:asciiTheme="minorBidi" w:eastAsia="Times New Roman" w:hAnsiTheme="minorBidi"/>
          <w:b/>
          <w:color w:val="4A442A" w:themeColor="background2" w:themeShade="40"/>
          <w:sz w:val="24"/>
          <w:szCs w:val="24"/>
          <w:lang w:eastAsia="de-DE"/>
        </w:rPr>
        <w:t>esümee:</w:t>
      </w:r>
      <w:r w:rsidR="00A21CA6" w:rsidRPr="00AF78C7">
        <w:rPr>
          <w:rFonts w:asciiTheme="minorBidi" w:eastAsia="Times New Roman" w:hAnsiTheme="minorBidi"/>
          <w:color w:val="4A442A" w:themeColor="background2" w:themeShade="40"/>
          <w:sz w:val="24"/>
          <w:szCs w:val="24"/>
          <w:lang w:eastAsia="de-DE"/>
        </w:rPr>
        <w:t xml:space="preserve"> Mit kleinen Schritten und langem Atem sind nun mit unserem Landrat Teilerfolge zu verzeichnen. Es ist eine harte Oppositionsarbeit, da der Kreistag </w:t>
      </w:r>
      <w:r w:rsidR="00A21CA6" w:rsidRPr="00AF78C7">
        <w:rPr>
          <w:rFonts w:asciiTheme="minorBidi" w:eastAsia="Times New Roman" w:hAnsiTheme="minorBidi"/>
          <w:color w:val="4A442A" w:themeColor="background2" w:themeShade="40"/>
          <w:sz w:val="24"/>
          <w:szCs w:val="24"/>
          <w:lang w:eastAsia="de-DE"/>
        </w:rPr>
        <w:lastRenderedPageBreak/>
        <w:t xml:space="preserve">weiterhin eine CSU Dominanz hat und auch die KROKO des </w:t>
      </w:r>
      <w:r w:rsidRPr="00AF78C7">
        <w:rPr>
          <w:rFonts w:asciiTheme="minorBidi" w:eastAsia="Times New Roman" w:hAnsiTheme="minorBidi"/>
          <w:color w:val="4A442A" w:themeColor="background2" w:themeShade="40"/>
          <w:sz w:val="24"/>
          <w:szCs w:val="24"/>
          <w:lang w:eastAsia="de-DE"/>
        </w:rPr>
        <w:t>Öfteren</w:t>
      </w:r>
      <w:r w:rsidR="00A21CA6" w:rsidRPr="00AF78C7">
        <w:rPr>
          <w:rFonts w:asciiTheme="minorBidi" w:eastAsia="Times New Roman" w:hAnsiTheme="minorBidi"/>
          <w:color w:val="4A442A" w:themeColor="background2" w:themeShade="40"/>
          <w:sz w:val="24"/>
          <w:szCs w:val="24"/>
          <w:lang w:eastAsia="de-DE"/>
        </w:rPr>
        <w:t xml:space="preserve"> bei uns zuschlägt.</w:t>
      </w:r>
    </w:p>
    <w:p w:rsidR="00B52EF4" w:rsidRPr="00AF78C7" w:rsidRDefault="00B52EF4" w:rsidP="00AF78C7">
      <w:pPr>
        <w:spacing w:after="150" w:line="240" w:lineRule="auto"/>
        <w:rPr>
          <w:rFonts w:asciiTheme="minorBidi" w:eastAsia="Times New Roman" w:hAnsiTheme="minorBidi"/>
          <w:color w:val="4A442A" w:themeColor="background2" w:themeShade="40"/>
          <w:sz w:val="24"/>
          <w:szCs w:val="24"/>
          <w:lang w:eastAsia="de-DE"/>
        </w:rPr>
      </w:pPr>
    </w:p>
    <w:p w:rsidR="00B52EF4" w:rsidRPr="00AF78C7" w:rsidRDefault="00B52EF4" w:rsidP="00AF78C7">
      <w:pPr>
        <w:spacing w:after="150" w:line="240" w:lineRule="auto"/>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color w:val="4A442A" w:themeColor="background2" w:themeShade="40"/>
          <w:sz w:val="24"/>
          <w:szCs w:val="24"/>
          <w:lang w:eastAsia="de-DE"/>
        </w:rPr>
        <w:t>Geduld ist eine Grundtugend der Politik - solange man sie nicht mit der Ausdauer verwechselt, Fehlschläge in unbegrenzter Zahl hinzunehmen.</w:t>
      </w:r>
    </w:p>
    <w:p w:rsidR="00B52EF4" w:rsidRPr="00AF78C7" w:rsidRDefault="006E5794" w:rsidP="00AF78C7">
      <w:pPr>
        <w:spacing w:after="0" w:line="240" w:lineRule="auto"/>
        <w:rPr>
          <w:rFonts w:asciiTheme="minorBidi" w:eastAsia="Times New Roman" w:hAnsiTheme="minorBidi"/>
          <w:color w:val="4A442A" w:themeColor="background2" w:themeShade="40"/>
          <w:sz w:val="24"/>
          <w:szCs w:val="24"/>
          <w:lang w:eastAsia="de-DE"/>
        </w:rPr>
      </w:pPr>
      <w:hyperlink r:id="rId5" w:history="1">
        <w:r w:rsidR="00B52EF4" w:rsidRPr="00AF78C7">
          <w:rPr>
            <w:rFonts w:asciiTheme="minorBidi" w:eastAsia="Times New Roman" w:hAnsiTheme="minorBidi"/>
            <w:color w:val="4A442A" w:themeColor="background2" w:themeShade="40"/>
            <w:sz w:val="24"/>
            <w:szCs w:val="24"/>
            <w:lang w:eastAsia="de-DE"/>
          </w:rPr>
          <w:t>Hans Kasper</w:t>
        </w:r>
      </w:hyperlink>
      <w:r w:rsidR="00B52EF4" w:rsidRPr="00AF78C7">
        <w:rPr>
          <w:rFonts w:asciiTheme="minorBidi" w:eastAsia="Times New Roman" w:hAnsiTheme="minorBidi"/>
          <w:color w:val="4A442A" w:themeColor="background2" w:themeShade="40"/>
          <w:sz w:val="24"/>
          <w:szCs w:val="24"/>
          <w:lang w:eastAsia="de-DE"/>
        </w:rPr>
        <w:br/>
        <w:t>deutscher Schriftsteller* 24.05.1916, † 03.09.1990</w:t>
      </w:r>
      <w:r w:rsidR="00B52EF4" w:rsidRPr="00AF78C7">
        <w:rPr>
          <w:rFonts w:asciiTheme="minorBidi" w:eastAsia="Times New Roman" w:hAnsiTheme="minorBidi"/>
          <w:color w:val="4A442A" w:themeColor="background2" w:themeShade="40"/>
          <w:sz w:val="24"/>
          <w:szCs w:val="24"/>
          <w:lang w:eastAsia="de-DE"/>
        </w:rPr>
        <w:br/>
      </w:r>
    </w:p>
    <w:p w:rsidR="006C47EB" w:rsidRPr="00AF78C7" w:rsidRDefault="006C47EB" w:rsidP="00AF78C7">
      <w:pPr>
        <w:spacing w:after="0" w:line="240" w:lineRule="auto"/>
        <w:rPr>
          <w:rFonts w:asciiTheme="minorBidi" w:eastAsia="Times New Roman" w:hAnsiTheme="minorBidi"/>
          <w:color w:val="4A442A" w:themeColor="background2" w:themeShade="40"/>
          <w:sz w:val="24"/>
          <w:szCs w:val="24"/>
          <w:lang w:eastAsia="de-DE"/>
        </w:rPr>
      </w:pPr>
    </w:p>
    <w:p w:rsidR="006C47EB" w:rsidRPr="00AF78C7" w:rsidRDefault="006C47EB" w:rsidP="00AF78C7">
      <w:pPr>
        <w:spacing w:after="0" w:line="307" w:lineRule="auto"/>
        <w:outlineLvl w:val="1"/>
        <w:rPr>
          <w:rFonts w:asciiTheme="minorBidi" w:eastAsia="Times New Roman" w:hAnsiTheme="minorBidi"/>
          <w:b/>
          <w:bCs/>
          <w:color w:val="4A442A" w:themeColor="background2" w:themeShade="40"/>
          <w:sz w:val="24"/>
          <w:szCs w:val="24"/>
          <w:lang w:eastAsia="de-DE"/>
        </w:rPr>
      </w:pPr>
      <w:r w:rsidRPr="00AF78C7">
        <w:rPr>
          <w:rFonts w:asciiTheme="minorBidi" w:eastAsia="Times New Roman" w:hAnsiTheme="minorBidi"/>
          <w:b/>
          <w:bCs/>
          <w:color w:val="4A442A" w:themeColor="background2" w:themeShade="40"/>
          <w:sz w:val="24"/>
          <w:szCs w:val="24"/>
          <w:lang w:eastAsia="de-DE"/>
        </w:rPr>
        <w:t>Auf der Agenda stehen weiterhin:</w:t>
      </w:r>
    </w:p>
    <w:p w:rsidR="006C47EB" w:rsidRPr="00AF78C7" w:rsidRDefault="006C47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 xml:space="preserve">Gestaltung des </w:t>
      </w:r>
      <w:r w:rsidR="00C36DEB" w:rsidRPr="00AF78C7">
        <w:rPr>
          <w:rFonts w:asciiTheme="minorBidi" w:eastAsia="Times New Roman" w:hAnsiTheme="minorBidi"/>
          <w:bCs/>
          <w:color w:val="4A442A" w:themeColor="background2" w:themeShade="40"/>
          <w:sz w:val="24"/>
          <w:szCs w:val="24"/>
          <w:lang w:eastAsia="de-DE"/>
        </w:rPr>
        <w:t>ÖPNV Nahverkehrsverbund</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Gemeinsame Wirtschaftsregion mit der Stadt SW</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Neue Mobilitätskonzepte</w:t>
      </w:r>
    </w:p>
    <w:p w:rsidR="006C47EB" w:rsidRPr="00AF78C7" w:rsidRDefault="006C47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proofErr w:type="spellStart"/>
      <w:r w:rsidRPr="00AF78C7">
        <w:rPr>
          <w:rFonts w:asciiTheme="minorBidi" w:eastAsia="Times New Roman" w:hAnsiTheme="minorBidi"/>
          <w:bCs/>
          <w:color w:val="4A442A" w:themeColor="background2" w:themeShade="40"/>
          <w:sz w:val="24"/>
          <w:szCs w:val="24"/>
          <w:lang w:eastAsia="de-DE"/>
        </w:rPr>
        <w:t>Steigerwaldbahn</w:t>
      </w:r>
      <w:proofErr w:type="spellEnd"/>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 xml:space="preserve">AKW Grafenrheinfeld – Rückbau kritisch begleiten – </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Metropolregion (Anschluss Stadt und Land nach Nürnberg)</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 xml:space="preserve">Mehr Präventionsausgaben im Kinder- und Jugendbereich </w:t>
      </w:r>
    </w:p>
    <w:p w:rsidR="003A5E64" w:rsidRPr="00AF78C7" w:rsidRDefault="003A5E64" w:rsidP="00AF78C7">
      <w:pPr>
        <w:numPr>
          <w:ilvl w:val="0"/>
          <w:numId w:val="2"/>
        </w:numPr>
        <w:spacing w:after="0"/>
        <w:contextualSpacing/>
        <w:rPr>
          <w:rFonts w:asciiTheme="minorBidi" w:hAnsiTheme="minorBidi"/>
          <w:color w:val="4A442A" w:themeColor="background2" w:themeShade="40"/>
          <w:sz w:val="24"/>
          <w:szCs w:val="24"/>
        </w:rPr>
      </w:pPr>
      <w:r w:rsidRPr="00AF78C7">
        <w:rPr>
          <w:rFonts w:asciiTheme="minorBidi" w:hAnsiTheme="minorBidi"/>
          <w:color w:val="4A442A" w:themeColor="background2" w:themeShade="40"/>
          <w:sz w:val="24"/>
          <w:szCs w:val="24"/>
        </w:rPr>
        <w:t>Inklusion – Behindertenbeauftragter</w:t>
      </w:r>
    </w:p>
    <w:p w:rsidR="00C36DEB" w:rsidRPr="00AF78C7" w:rsidRDefault="00C36DEB" w:rsidP="00AF78C7">
      <w:pPr>
        <w:pStyle w:val="Listenabsatz"/>
        <w:numPr>
          <w:ilvl w:val="0"/>
          <w:numId w:val="2"/>
        </w:numPr>
        <w:contextualSpacing/>
        <w:rPr>
          <w:rFonts w:asciiTheme="minorBidi" w:hAnsiTheme="minorBidi" w:cstheme="minorBidi"/>
          <w:color w:val="4A442A" w:themeColor="background2" w:themeShade="40"/>
          <w:sz w:val="24"/>
          <w:szCs w:val="24"/>
        </w:rPr>
      </w:pPr>
      <w:r w:rsidRPr="00AF78C7">
        <w:rPr>
          <w:rFonts w:asciiTheme="minorBidi" w:hAnsiTheme="minorBidi" w:cstheme="minorBidi"/>
          <w:color w:val="4A442A" w:themeColor="background2" w:themeShade="40"/>
          <w:sz w:val="24"/>
          <w:szCs w:val="24"/>
        </w:rPr>
        <w:t>Frauenhaus</w:t>
      </w:r>
    </w:p>
    <w:p w:rsidR="00C36DEB" w:rsidRPr="00AF78C7" w:rsidRDefault="00C36DEB" w:rsidP="00AF78C7">
      <w:pPr>
        <w:spacing w:after="0"/>
        <w:ind w:left="1440"/>
        <w:contextualSpacing/>
        <w:rPr>
          <w:rFonts w:asciiTheme="minorBidi" w:hAnsiTheme="minorBidi"/>
          <w:color w:val="4A442A" w:themeColor="background2" w:themeShade="40"/>
          <w:sz w:val="24"/>
          <w:szCs w:val="24"/>
        </w:rPr>
      </w:pPr>
      <w:r w:rsidRPr="00AF78C7">
        <w:rPr>
          <w:rFonts w:asciiTheme="minorBidi" w:hAnsiTheme="minorBidi"/>
          <w:color w:val="4A442A" w:themeColor="background2" w:themeShade="40"/>
          <w:sz w:val="24"/>
          <w:szCs w:val="24"/>
        </w:rPr>
        <w:t>Erhöhung der freiwilligen Zuschüsse, Nachbesserungen bei der Vereinbarung mit dem Frauenhaus in allen beteiligten Gebietskörperschaften.</w:t>
      </w:r>
    </w:p>
    <w:p w:rsidR="00C36DEB" w:rsidRPr="00AF78C7" w:rsidRDefault="00C36DEB" w:rsidP="00AF78C7">
      <w:pPr>
        <w:pStyle w:val="Listenabsatz"/>
        <w:numPr>
          <w:ilvl w:val="0"/>
          <w:numId w:val="2"/>
        </w:numPr>
        <w:contextualSpacing/>
        <w:rPr>
          <w:rFonts w:asciiTheme="minorBidi" w:hAnsiTheme="minorBidi" w:cstheme="minorBidi"/>
          <w:color w:val="4A442A" w:themeColor="background2" w:themeShade="40"/>
          <w:sz w:val="24"/>
          <w:szCs w:val="24"/>
        </w:rPr>
      </w:pPr>
      <w:proofErr w:type="spellStart"/>
      <w:r w:rsidRPr="00AF78C7">
        <w:rPr>
          <w:rFonts w:asciiTheme="minorBidi" w:hAnsiTheme="minorBidi" w:cstheme="minorBidi"/>
          <w:color w:val="4A442A" w:themeColor="background2" w:themeShade="40"/>
          <w:sz w:val="24"/>
          <w:szCs w:val="24"/>
        </w:rPr>
        <w:t>Geomed</w:t>
      </w:r>
      <w:proofErr w:type="spellEnd"/>
      <w:r w:rsidRPr="00AF78C7">
        <w:rPr>
          <w:rFonts w:asciiTheme="minorBidi" w:hAnsiTheme="minorBidi" w:cstheme="minorBidi"/>
          <w:color w:val="4A442A" w:themeColor="background2" w:themeShade="40"/>
          <w:sz w:val="24"/>
          <w:szCs w:val="24"/>
        </w:rPr>
        <w:t xml:space="preserve"> - suchen nach </w:t>
      </w:r>
      <w:r w:rsidR="006C47EB" w:rsidRPr="00AF78C7">
        <w:rPr>
          <w:rFonts w:asciiTheme="minorBidi" w:hAnsiTheme="minorBidi" w:cstheme="minorBidi"/>
          <w:color w:val="4A442A" w:themeColor="background2" w:themeShade="40"/>
          <w:sz w:val="24"/>
          <w:szCs w:val="24"/>
        </w:rPr>
        <w:t xml:space="preserve">tragfähigen </w:t>
      </w:r>
      <w:r w:rsidRPr="00AF78C7">
        <w:rPr>
          <w:rFonts w:asciiTheme="minorBidi" w:hAnsiTheme="minorBidi" w:cstheme="minorBidi"/>
          <w:color w:val="4A442A" w:themeColor="background2" w:themeShade="40"/>
          <w:sz w:val="24"/>
          <w:szCs w:val="24"/>
        </w:rPr>
        <w:t xml:space="preserve">Wegen für die </w:t>
      </w:r>
      <w:proofErr w:type="spellStart"/>
      <w:r w:rsidRPr="00AF78C7">
        <w:rPr>
          <w:rFonts w:asciiTheme="minorBidi" w:hAnsiTheme="minorBidi" w:cstheme="minorBidi"/>
          <w:color w:val="4A442A" w:themeColor="background2" w:themeShade="40"/>
          <w:sz w:val="24"/>
          <w:szCs w:val="24"/>
        </w:rPr>
        <w:t>Geomed</w:t>
      </w:r>
      <w:proofErr w:type="spellEnd"/>
      <w:r w:rsidRPr="00AF78C7">
        <w:rPr>
          <w:rFonts w:asciiTheme="minorBidi" w:hAnsiTheme="minorBidi" w:cstheme="minorBidi"/>
          <w:color w:val="4A442A" w:themeColor="background2" w:themeShade="40"/>
          <w:sz w:val="24"/>
          <w:szCs w:val="24"/>
        </w:rPr>
        <w:t>-Klinik um dem Wettbewerb standhalten zu können. Wichtig ist der Erhalt des Gesundheitsstandortes für Südlicher Landkreis.</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Demografische Entwicklung, Konzepte und Hilfestellungen für die Gemeinden</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hAnsiTheme="minorBidi"/>
          <w:bCs/>
          <w:color w:val="4A442A" w:themeColor="background2" w:themeShade="40"/>
          <w:sz w:val="24"/>
          <w:szCs w:val="24"/>
        </w:rPr>
        <w:t xml:space="preserve">Gründung eines Landschaftspflegeverbands nach den Vorgaben des Deutschen Verbandes für Landschaftspflege </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Verbesserungen der Infrastruktur im ländlichen Raum</w:t>
      </w:r>
    </w:p>
    <w:p w:rsidR="00C36DEB" w:rsidRPr="00AF78C7" w:rsidRDefault="00C36DEB" w:rsidP="00AF78C7">
      <w:pPr>
        <w:numPr>
          <w:ilvl w:val="0"/>
          <w:numId w:val="2"/>
        </w:numPr>
        <w:spacing w:after="0" w:line="307" w:lineRule="auto"/>
        <w:contextualSpacing/>
        <w:outlineLvl w:val="1"/>
        <w:rPr>
          <w:rFonts w:asciiTheme="minorBidi" w:eastAsia="Times New Roman" w:hAnsiTheme="minorBidi"/>
          <w:bCs/>
          <w:color w:val="4A442A" w:themeColor="background2" w:themeShade="40"/>
          <w:sz w:val="24"/>
          <w:szCs w:val="24"/>
          <w:lang w:eastAsia="de-DE"/>
        </w:rPr>
      </w:pPr>
      <w:r w:rsidRPr="00AF78C7">
        <w:rPr>
          <w:rFonts w:asciiTheme="minorBidi" w:eastAsia="Times New Roman" w:hAnsiTheme="minorBidi"/>
          <w:bCs/>
          <w:color w:val="4A442A" w:themeColor="background2" w:themeShade="40"/>
          <w:sz w:val="24"/>
          <w:szCs w:val="24"/>
          <w:lang w:eastAsia="de-DE"/>
        </w:rPr>
        <w:t>Gemeinsames Energiekonzept Stadt und Landkreis Schweinfurt</w:t>
      </w:r>
    </w:p>
    <w:p w:rsidR="00C36DEB" w:rsidRPr="00AF78C7" w:rsidRDefault="00C36DEB" w:rsidP="00AF78C7">
      <w:pPr>
        <w:numPr>
          <w:ilvl w:val="0"/>
          <w:numId w:val="2"/>
        </w:numPr>
        <w:spacing w:after="0"/>
        <w:contextualSpacing/>
        <w:rPr>
          <w:rFonts w:asciiTheme="minorBidi" w:hAnsiTheme="minorBidi"/>
          <w:color w:val="4A442A" w:themeColor="background2" w:themeShade="40"/>
          <w:sz w:val="24"/>
          <w:szCs w:val="24"/>
        </w:rPr>
      </w:pPr>
      <w:r w:rsidRPr="00AF78C7">
        <w:rPr>
          <w:rFonts w:asciiTheme="minorBidi" w:hAnsiTheme="minorBidi"/>
          <w:color w:val="4A442A" w:themeColor="background2" w:themeShade="40"/>
          <w:sz w:val="24"/>
          <w:szCs w:val="24"/>
        </w:rPr>
        <w:t xml:space="preserve">Tragfähige Lösungen für das zu sanierende Schloss </w:t>
      </w:r>
      <w:proofErr w:type="spellStart"/>
      <w:r w:rsidRPr="00AF78C7">
        <w:rPr>
          <w:rFonts w:asciiTheme="minorBidi" w:hAnsiTheme="minorBidi"/>
          <w:color w:val="4A442A" w:themeColor="background2" w:themeShade="40"/>
          <w:sz w:val="24"/>
          <w:szCs w:val="24"/>
        </w:rPr>
        <w:t>Mainberg</w:t>
      </w:r>
      <w:proofErr w:type="spellEnd"/>
      <w:r w:rsidRPr="00AF78C7">
        <w:rPr>
          <w:rFonts w:asciiTheme="minorBidi" w:hAnsiTheme="minorBidi"/>
          <w:color w:val="4A442A" w:themeColor="background2" w:themeShade="40"/>
          <w:sz w:val="24"/>
          <w:szCs w:val="24"/>
        </w:rPr>
        <w:t xml:space="preserve"> müssen gefunden werden.</w:t>
      </w:r>
    </w:p>
    <w:p w:rsidR="00C36DEB" w:rsidRPr="00AF78C7" w:rsidRDefault="006C47EB" w:rsidP="00AF78C7">
      <w:pPr>
        <w:numPr>
          <w:ilvl w:val="0"/>
          <w:numId w:val="2"/>
        </w:numPr>
        <w:spacing w:after="0"/>
        <w:contextualSpacing/>
        <w:rPr>
          <w:rFonts w:asciiTheme="minorBidi" w:hAnsiTheme="minorBidi"/>
          <w:color w:val="4A442A" w:themeColor="background2" w:themeShade="40"/>
          <w:sz w:val="24"/>
          <w:szCs w:val="24"/>
        </w:rPr>
      </w:pPr>
      <w:r w:rsidRPr="00AF78C7">
        <w:rPr>
          <w:rFonts w:asciiTheme="minorBidi" w:hAnsiTheme="minorBidi"/>
          <w:color w:val="4A442A" w:themeColor="background2" w:themeShade="40"/>
          <w:sz w:val="24"/>
          <w:szCs w:val="24"/>
        </w:rPr>
        <w:t>Nationalpark Steigerwald</w:t>
      </w:r>
    </w:p>
    <w:p w:rsidR="00B52EF4" w:rsidRPr="00AF78C7" w:rsidRDefault="00B52EF4" w:rsidP="00AF78C7">
      <w:pPr>
        <w:numPr>
          <w:ilvl w:val="0"/>
          <w:numId w:val="2"/>
        </w:numPr>
        <w:spacing w:after="0"/>
        <w:contextualSpacing/>
        <w:rPr>
          <w:rFonts w:asciiTheme="minorBidi" w:hAnsiTheme="minorBidi"/>
          <w:color w:val="4A442A" w:themeColor="background2" w:themeShade="40"/>
          <w:sz w:val="24"/>
          <w:szCs w:val="24"/>
        </w:rPr>
      </w:pPr>
    </w:p>
    <w:p w:rsidR="00B52EF4" w:rsidRPr="00AF78C7" w:rsidRDefault="00B52EF4" w:rsidP="00AF78C7">
      <w:pPr>
        <w:spacing w:after="0"/>
        <w:ind w:left="1440"/>
        <w:contextualSpacing/>
        <w:rPr>
          <w:rFonts w:asciiTheme="minorBidi" w:hAnsiTheme="minorBidi"/>
          <w:b/>
          <w:color w:val="4A442A" w:themeColor="background2" w:themeShade="40"/>
          <w:sz w:val="24"/>
          <w:szCs w:val="24"/>
        </w:rPr>
      </w:pPr>
    </w:p>
    <w:p w:rsidR="00B52EF4" w:rsidRPr="00AF78C7" w:rsidRDefault="00B52EF4" w:rsidP="00AF78C7">
      <w:pPr>
        <w:spacing w:after="0"/>
        <w:contextualSpacing/>
        <w:rPr>
          <w:rFonts w:asciiTheme="minorBidi" w:hAnsiTheme="minorBidi"/>
          <w:b/>
          <w:color w:val="4A442A" w:themeColor="background2" w:themeShade="40"/>
          <w:sz w:val="24"/>
          <w:szCs w:val="24"/>
        </w:rPr>
      </w:pPr>
      <w:r w:rsidRPr="00AF78C7">
        <w:rPr>
          <w:rFonts w:asciiTheme="minorBidi" w:hAnsiTheme="minorBidi"/>
          <w:b/>
          <w:color w:val="4A442A" w:themeColor="background2" w:themeShade="40"/>
          <w:sz w:val="24"/>
          <w:szCs w:val="24"/>
        </w:rPr>
        <w:t>Noch ein philosophischer Ansatz  zum Schluss:</w:t>
      </w:r>
    </w:p>
    <w:p w:rsidR="00B52EF4" w:rsidRPr="00AF78C7" w:rsidRDefault="001553D6" w:rsidP="00AF78C7">
      <w:pPr>
        <w:spacing w:before="100" w:beforeAutospacing="1" w:after="100" w:afterAutospacing="1" w:line="240" w:lineRule="auto"/>
        <w:rPr>
          <w:rFonts w:asciiTheme="minorBidi" w:hAnsiTheme="minorBidi"/>
          <w:color w:val="4A442A" w:themeColor="background2" w:themeShade="40"/>
          <w:spacing w:val="2"/>
          <w:sz w:val="24"/>
          <w:szCs w:val="24"/>
        </w:rPr>
      </w:pPr>
      <w:r w:rsidRPr="00AF78C7">
        <w:rPr>
          <w:rFonts w:asciiTheme="minorBidi" w:hAnsiTheme="minorBidi"/>
          <w:color w:val="4A442A" w:themeColor="background2" w:themeShade="40"/>
          <w:spacing w:val="2"/>
          <w:sz w:val="24"/>
          <w:szCs w:val="24"/>
        </w:rPr>
        <w:t xml:space="preserve">Die trägen Mitbürger aufrütteln - so verstand Sokrates einst seine Rolle als Philosoph: Der philosophische Diskurs sollte in der Öffentlichkeit und für die Öffentlichkeit stattfinden, sollte Impulse für die gesamte Gesellschaft geben und politisches Handeln begründen. </w:t>
      </w:r>
    </w:p>
    <w:p w:rsidR="00B52EF4" w:rsidRPr="00AF78C7" w:rsidRDefault="00B52EF4" w:rsidP="00AF78C7">
      <w:pPr>
        <w:spacing w:before="100" w:beforeAutospacing="1" w:after="100" w:afterAutospacing="1" w:line="240" w:lineRule="auto"/>
        <w:rPr>
          <w:rFonts w:asciiTheme="minorBidi" w:hAnsiTheme="minorBidi"/>
          <w:color w:val="4A442A" w:themeColor="background2" w:themeShade="40"/>
          <w:spacing w:val="2"/>
          <w:sz w:val="24"/>
          <w:szCs w:val="24"/>
        </w:rPr>
      </w:pPr>
      <w:r w:rsidRPr="00AF78C7">
        <w:rPr>
          <w:rFonts w:asciiTheme="minorBidi" w:hAnsiTheme="minorBidi"/>
          <w:color w:val="4A442A" w:themeColor="background2" w:themeShade="40"/>
          <w:spacing w:val="2"/>
          <w:sz w:val="24"/>
          <w:szCs w:val="24"/>
        </w:rPr>
        <w:t xml:space="preserve">Kann, soll oder muss die </w:t>
      </w:r>
      <w:r w:rsidR="0072417B" w:rsidRPr="00AF78C7">
        <w:rPr>
          <w:rFonts w:asciiTheme="minorBidi" w:hAnsiTheme="minorBidi"/>
          <w:color w:val="4A442A" w:themeColor="background2" w:themeShade="40"/>
          <w:spacing w:val="2"/>
          <w:sz w:val="24"/>
          <w:szCs w:val="24"/>
        </w:rPr>
        <w:t>Philosophie</w:t>
      </w:r>
      <w:r w:rsidRPr="00AF78C7">
        <w:rPr>
          <w:rFonts w:asciiTheme="minorBidi" w:hAnsiTheme="minorBidi"/>
          <w:color w:val="4A442A" w:themeColor="background2" w:themeShade="40"/>
          <w:spacing w:val="2"/>
          <w:sz w:val="24"/>
          <w:szCs w:val="24"/>
        </w:rPr>
        <w:t xml:space="preserve"> heute noch Grundlage für politisches Handeln sein?</w:t>
      </w:r>
    </w:p>
    <w:p w:rsidR="00B52EF4" w:rsidRPr="00AF78C7" w:rsidRDefault="00B52EF4" w:rsidP="00AF78C7">
      <w:pPr>
        <w:spacing w:before="100" w:beforeAutospacing="1" w:after="100" w:afterAutospacing="1" w:line="240" w:lineRule="auto"/>
        <w:rPr>
          <w:rFonts w:asciiTheme="minorBidi" w:hAnsiTheme="minorBidi"/>
          <w:color w:val="4A442A" w:themeColor="background2" w:themeShade="40"/>
          <w:spacing w:val="2"/>
          <w:sz w:val="24"/>
          <w:szCs w:val="24"/>
        </w:rPr>
      </w:pPr>
      <w:r w:rsidRPr="00AF78C7">
        <w:rPr>
          <w:rFonts w:asciiTheme="minorBidi" w:hAnsiTheme="minorBidi"/>
          <w:color w:val="4A442A" w:themeColor="background2" w:themeShade="40"/>
          <w:spacing w:val="2"/>
          <w:sz w:val="24"/>
          <w:szCs w:val="24"/>
        </w:rPr>
        <w:t xml:space="preserve">Wir Grüne haben noch sehr idealistische Vorstellungen von Politik und somit auch eine </w:t>
      </w:r>
      <w:r w:rsidRPr="00AF78C7">
        <w:rPr>
          <w:rFonts w:asciiTheme="minorBidi" w:hAnsiTheme="minorBidi"/>
          <w:color w:val="4A442A" w:themeColor="background2" w:themeShade="40"/>
          <w:sz w:val="24"/>
          <w:szCs w:val="24"/>
        </w:rPr>
        <w:t>"Grüne Philosophie</w:t>
      </w:r>
      <w:r w:rsidR="0072417B" w:rsidRPr="00AF78C7">
        <w:rPr>
          <w:rFonts w:asciiTheme="minorBidi" w:hAnsiTheme="minorBidi"/>
          <w:color w:val="4A442A" w:themeColor="background2" w:themeShade="40"/>
          <w:sz w:val="24"/>
          <w:szCs w:val="24"/>
        </w:rPr>
        <w:t>“</w:t>
      </w:r>
      <w:r w:rsidRPr="00AF78C7">
        <w:rPr>
          <w:rFonts w:asciiTheme="minorBidi" w:hAnsiTheme="minorBidi"/>
          <w:color w:val="4A442A" w:themeColor="background2" w:themeShade="40"/>
          <w:sz w:val="24"/>
          <w:szCs w:val="24"/>
        </w:rPr>
        <w:t xml:space="preserve">. Ökologie und Umweltschutz, Wirtschaftswachstum und Nachhaltigkeit, Naturerhalt und Rohstoffinteressen, Völkerrecht und Heimatschutz oder globale Gerechtigkeit mit Blick auf die Generationen – das sind die grünen Themen. </w:t>
      </w:r>
    </w:p>
    <w:p w:rsidR="0072417B" w:rsidRPr="00AF78C7" w:rsidRDefault="00B52EF4" w:rsidP="00AF78C7">
      <w:pPr>
        <w:spacing w:after="0" w:line="240" w:lineRule="auto"/>
        <w:outlineLvl w:val="1"/>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color w:val="4A442A" w:themeColor="background2" w:themeShade="40"/>
          <w:sz w:val="24"/>
          <w:szCs w:val="24"/>
          <w:lang w:eastAsia="de-DE"/>
        </w:rPr>
        <w:t>Eine Sehnsucht treibt uns an</w:t>
      </w:r>
      <w:r w:rsidR="0072417B" w:rsidRPr="00AF78C7">
        <w:rPr>
          <w:rFonts w:asciiTheme="minorBidi" w:eastAsia="Times New Roman" w:hAnsiTheme="minorBidi"/>
          <w:color w:val="4A442A" w:themeColor="background2" w:themeShade="40"/>
          <w:sz w:val="24"/>
          <w:szCs w:val="24"/>
          <w:lang w:eastAsia="de-DE"/>
        </w:rPr>
        <w:t>, d</w:t>
      </w:r>
      <w:r w:rsidRPr="00AF78C7">
        <w:rPr>
          <w:rFonts w:asciiTheme="minorBidi" w:eastAsia="Times New Roman" w:hAnsiTheme="minorBidi"/>
          <w:color w:val="4A442A" w:themeColor="background2" w:themeShade="40"/>
          <w:sz w:val="24"/>
          <w:szCs w:val="24"/>
          <w:lang w:eastAsia="de-DE"/>
        </w:rPr>
        <w:t>as Ideal eines Lebens und Wirtschaftens in Verbundenheit mit Natur und Mensch bestimmt unsere Grundwerte, u</w:t>
      </w:r>
      <w:r w:rsidR="0072417B" w:rsidRPr="00AF78C7">
        <w:rPr>
          <w:rFonts w:asciiTheme="minorBidi" w:eastAsia="Times New Roman" w:hAnsiTheme="minorBidi"/>
          <w:color w:val="4A442A" w:themeColor="background2" w:themeShade="40"/>
          <w:sz w:val="24"/>
          <w:szCs w:val="24"/>
          <w:lang w:eastAsia="de-DE"/>
        </w:rPr>
        <w:t>nd daher auch die Art und Weise wie wir Politik gestalten.</w:t>
      </w:r>
    </w:p>
    <w:p w:rsidR="0072417B" w:rsidRPr="00AF78C7" w:rsidRDefault="0072417B" w:rsidP="00AF78C7">
      <w:pPr>
        <w:spacing w:after="0" w:line="240" w:lineRule="auto"/>
        <w:outlineLvl w:val="1"/>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color w:val="4A442A" w:themeColor="background2" w:themeShade="40"/>
          <w:sz w:val="24"/>
          <w:szCs w:val="24"/>
          <w:lang w:eastAsia="de-DE"/>
        </w:rPr>
        <w:t xml:space="preserve">Jedoch fehlt es uns auch nicht an Realität, Pragmatismus und Diplomatie, </w:t>
      </w:r>
      <w:r w:rsidR="00176F57" w:rsidRPr="00AF78C7">
        <w:rPr>
          <w:rFonts w:asciiTheme="minorBidi" w:eastAsia="Times New Roman" w:hAnsiTheme="minorBidi"/>
          <w:color w:val="4A442A" w:themeColor="background2" w:themeShade="40"/>
          <w:sz w:val="24"/>
          <w:szCs w:val="24"/>
          <w:lang w:eastAsia="de-DE"/>
        </w:rPr>
        <w:t xml:space="preserve">gerade in den vergangenen </w:t>
      </w:r>
      <w:proofErr w:type="spellStart"/>
      <w:r w:rsidR="00176F57" w:rsidRPr="00AF78C7">
        <w:rPr>
          <w:rFonts w:asciiTheme="minorBidi" w:eastAsia="Times New Roman" w:hAnsiTheme="minorBidi"/>
          <w:color w:val="4A442A" w:themeColor="background2" w:themeShade="40"/>
          <w:sz w:val="24"/>
          <w:szCs w:val="24"/>
          <w:lang w:eastAsia="de-DE"/>
        </w:rPr>
        <w:t>G</w:t>
      </w:r>
      <w:bookmarkStart w:id="0" w:name="_GoBack"/>
      <w:bookmarkEnd w:id="0"/>
      <w:r w:rsidRPr="00AF78C7">
        <w:rPr>
          <w:rFonts w:asciiTheme="minorBidi" w:eastAsia="Times New Roman" w:hAnsiTheme="minorBidi"/>
          <w:color w:val="4A442A" w:themeColor="background2" w:themeShade="40"/>
          <w:sz w:val="24"/>
          <w:szCs w:val="24"/>
          <w:lang w:eastAsia="de-DE"/>
        </w:rPr>
        <w:t>roko</w:t>
      </w:r>
      <w:proofErr w:type="spellEnd"/>
      <w:r w:rsidRPr="00AF78C7">
        <w:rPr>
          <w:rFonts w:asciiTheme="minorBidi" w:eastAsia="Times New Roman" w:hAnsiTheme="minorBidi"/>
          <w:color w:val="4A442A" w:themeColor="background2" w:themeShade="40"/>
          <w:sz w:val="24"/>
          <w:szCs w:val="24"/>
          <w:lang w:eastAsia="de-DE"/>
        </w:rPr>
        <w:t>- Verhandlungen hat sich gezeigt, dass wir verlässliche und ernstzunehmende Partner sind. Wir sind im Umfrage Aufschwung, gerade in Bayern.</w:t>
      </w:r>
    </w:p>
    <w:p w:rsidR="00B52EF4" w:rsidRPr="00AF78C7" w:rsidRDefault="0072417B" w:rsidP="00AF78C7">
      <w:pPr>
        <w:spacing w:after="0" w:line="240" w:lineRule="auto"/>
        <w:outlineLvl w:val="1"/>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color w:val="4A442A" w:themeColor="background2" w:themeShade="40"/>
          <w:sz w:val="24"/>
          <w:szCs w:val="24"/>
          <w:lang w:eastAsia="de-DE"/>
        </w:rPr>
        <w:t xml:space="preserve">Hier möchte ich noch mehr GRÜNES Denken und Handeln, sowie GRÜNE Konzepte verwirklicht sehen, deshalb freue ich mich auf den kommenden Landtagswahlkampf und hoffe hierbei auf Eure tatkräftige Unterstützung, gemeinsam können wir eine grüne Zukunft für Bayern </w:t>
      </w:r>
      <w:r w:rsidR="00CB71D7" w:rsidRPr="00AF78C7">
        <w:rPr>
          <w:rFonts w:asciiTheme="minorBidi" w:eastAsia="Times New Roman" w:hAnsiTheme="minorBidi"/>
          <w:color w:val="4A442A" w:themeColor="background2" w:themeShade="40"/>
          <w:sz w:val="24"/>
          <w:szCs w:val="24"/>
          <w:lang w:eastAsia="de-DE"/>
        </w:rPr>
        <w:t>erreichen.</w:t>
      </w:r>
    </w:p>
    <w:p w:rsidR="0072417B" w:rsidRPr="00AF78C7" w:rsidRDefault="0072417B" w:rsidP="00AF78C7">
      <w:pPr>
        <w:spacing w:before="100" w:beforeAutospacing="1" w:after="100" w:afterAutospacing="1" w:line="510" w:lineRule="atLeast"/>
        <w:outlineLvl w:val="1"/>
        <w:rPr>
          <w:rFonts w:asciiTheme="minorBidi" w:eastAsia="Times New Roman" w:hAnsiTheme="minorBidi"/>
          <w:color w:val="4A442A" w:themeColor="background2" w:themeShade="40"/>
          <w:sz w:val="24"/>
          <w:szCs w:val="24"/>
          <w:lang w:eastAsia="de-DE"/>
        </w:rPr>
      </w:pPr>
    </w:p>
    <w:p w:rsidR="00B52EF4" w:rsidRPr="00AF78C7" w:rsidRDefault="00B52EF4" w:rsidP="00AF78C7">
      <w:pPr>
        <w:spacing w:before="100" w:beforeAutospacing="1" w:after="100" w:afterAutospacing="1" w:line="240" w:lineRule="auto"/>
        <w:rPr>
          <w:rFonts w:asciiTheme="minorBidi" w:hAnsiTheme="minorBidi"/>
          <w:color w:val="4A442A" w:themeColor="background2" w:themeShade="40"/>
          <w:spacing w:val="2"/>
          <w:sz w:val="24"/>
          <w:szCs w:val="24"/>
        </w:rPr>
      </w:pPr>
    </w:p>
    <w:p w:rsidR="00B52EF4" w:rsidRPr="00AF78C7" w:rsidRDefault="00B52EF4" w:rsidP="00AF78C7">
      <w:pPr>
        <w:spacing w:before="100" w:beforeAutospacing="1" w:after="100" w:afterAutospacing="1" w:line="240" w:lineRule="auto"/>
        <w:rPr>
          <w:rFonts w:asciiTheme="minorBidi" w:hAnsiTheme="minorBidi"/>
          <w:color w:val="4A442A" w:themeColor="background2" w:themeShade="40"/>
          <w:spacing w:val="2"/>
          <w:sz w:val="24"/>
          <w:szCs w:val="24"/>
        </w:rPr>
      </w:pPr>
    </w:p>
    <w:p w:rsidR="00B515D4" w:rsidRPr="00AF78C7" w:rsidRDefault="00B515D4" w:rsidP="00AF78C7">
      <w:pPr>
        <w:spacing w:line="240" w:lineRule="auto"/>
        <w:textAlignment w:val="top"/>
        <w:rPr>
          <w:rFonts w:asciiTheme="minorBidi" w:eastAsia="Times New Roman" w:hAnsiTheme="minorBidi"/>
          <w:color w:val="4A442A" w:themeColor="background2" w:themeShade="40"/>
          <w:sz w:val="24"/>
          <w:szCs w:val="24"/>
          <w:lang w:eastAsia="de-DE"/>
        </w:rPr>
      </w:pPr>
      <w:r w:rsidRPr="00AF78C7">
        <w:rPr>
          <w:rFonts w:asciiTheme="minorBidi" w:eastAsia="Times New Roman" w:hAnsiTheme="minorBidi"/>
          <w:color w:val="4A442A" w:themeColor="background2" w:themeShade="40"/>
          <w:sz w:val="24"/>
          <w:szCs w:val="24"/>
          <w:lang w:eastAsia="de-DE"/>
        </w:rPr>
        <w:br/>
      </w:r>
    </w:p>
    <w:p w:rsidR="00B515D4" w:rsidRPr="00AF78C7" w:rsidRDefault="00B515D4" w:rsidP="00AF78C7">
      <w:pPr>
        <w:spacing w:before="100" w:beforeAutospacing="1" w:after="100" w:afterAutospacing="1" w:line="240" w:lineRule="auto"/>
        <w:rPr>
          <w:rFonts w:asciiTheme="minorBidi" w:hAnsiTheme="minorBidi"/>
          <w:color w:val="000000"/>
          <w:spacing w:val="2"/>
          <w:sz w:val="24"/>
          <w:szCs w:val="24"/>
        </w:rPr>
      </w:pPr>
    </w:p>
    <w:p w:rsidR="00B515D4" w:rsidRPr="00AF78C7" w:rsidRDefault="00B515D4" w:rsidP="00AF78C7">
      <w:pPr>
        <w:spacing w:before="100" w:beforeAutospacing="1" w:after="100" w:afterAutospacing="1" w:line="240" w:lineRule="auto"/>
        <w:rPr>
          <w:rFonts w:asciiTheme="minorBidi" w:hAnsiTheme="minorBidi"/>
          <w:color w:val="4A442A" w:themeColor="background2" w:themeShade="40"/>
          <w:sz w:val="24"/>
          <w:szCs w:val="24"/>
        </w:rPr>
      </w:pPr>
    </w:p>
    <w:sectPr w:rsidR="00B515D4" w:rsidRPr="00AF78C7" w:rsidSect="00AF78C7">
      <w:pgSz w:w="11906" w:h="16838"/>
      <w:pgMar w:top="127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321"/>
    <w:multiLevelType w:val="hybridMultilevel"/>
    <w:tmpl w:val="C730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55482A"/>
    <w:multiLevelType w:val="hybridMultilevel"/>
    <w:tmpl w:val="7B98F444"/>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
    <w:nsid w:val="13431DDC"/>
    <w:multiLevelType w:val="hybridMultilevel"/>
    <w:tmpl w:val="EAECE5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35E42C1"/>
    <w:multiLevelType w:val="hybridMultilevel"/>
    <w:tmpl w:val="76CCCC8C"/>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4">
    <w:nsid w:val="21B00F4E"/>
    <w:multiLevelType w:val="multilevel"/>
    <w:tmpl w:val="C200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009F7"/>
    <w:multiLevelType w:val="multilevel"/>
    <w:tmpl w:val="0A9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45E9F"/>
    <w:multiLevelType w:val="multilevel"/>
    <w:tmpl w:val="800C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D45DA"/>
    <w:multiLevelType w:val="multilevel"/>
    <w:tmpl w:val="14CC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F09E8"/>
    <w:multiLevelType w:val="multilevel"/>
    <w:tmpl w:val="597E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71FA3"/>
    <w:multiLevelType w:val="hybridMultilevel"/>
    <w:tmpl w:val="FE9C5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97444D4"/>
    <w:multiLevelType w:val="hybridMultilevel"/>
    <w:tmpl w:val="727EAF3E"/>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1">
    <w:nsid w:val="445E0EBA"/>
    <w:multiLevelType w:val="multilevel"/>
    <w:tmpl w:val="763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27BAA"/>
    <w:multiLevelType w:val="hybridMultilevel"/>
    <w:tmpl w:val="E17AA2FE"/>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3">
    <w:nsid w:val="6C5D020C"/>
    <w:multiLevelType w:val="hybridMultilevel"/>
    <w:tmpl w:val="5E94B5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72BC6DF9"/>
    <w:multiLevelType w:val="multilevel"/>
    <w:tmpl w:val="6EF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6242E"/>
    <w:multiLevelType w:val="hybridMultilevel"/>
    <w:tmpl w:val="5010D9CC"/>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6">
    <w:nsid w:val="7B7752D6"/>
    <w:multiLevelType w:val="hybridMultilevel"/>
    <w:tmpl w:val="5E2AD8C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3"/>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4"/>
  </w:num>
  <w:num w:numId="15">
    <w:abstractNumId w:val="6"/>
  </w:num>
  <w:num w:numId="16">
    <w:abstractNumId w:val="7"/>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36DEB"/>
    <w:rsid w:val="001553D6"/>
    <w:rsid w:val="00176F57"/>
    <w:rsid w:val="001D3FE2"/>
    <w:rsid w:val="002B60EE"/>
    <w:rsid w:val="003A5E64"/>
    <w:rsid w:val="004A47B6"/>
    <w:rsid w:val="00583182"/>
    <w:rsid w:val="006C47EB"/>
    <w:rsid w:val="006E5794"/>
    <w:rsid w:val="0072417B"/>
    <w:rsid w:val="00761E9C"/>
    <w:rsid w:val="007807E1"/>
    <w:rsid w:val="008521CB"/>
    <w:rsid w:val="00A21CA6"/>
    <w:rsid w:val="00A76F55"/>
    <w:rsid w:val="00AA6FA0"/>
    <w:rsid w:val="00AF78C7"/>
    <w:rsid w:val="00B515D4"/>
    <w:rsid w:val="00B52EF4"/>
    <w:rsid w:val="00C36DEB"/>
    <w:rsid w:val="00C62312"/>
    <w:rsid w:val="00CB71D7"/>
    <w:rsid w:val="00E20500"/>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D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6DEB"/>
    <w:pPr>
      <w:spacing w:after="0" w:line="240" w:lineRule="auto"/>
      <w:ind w:left="720"/>
    </w:pPr>
    <w:rPr>
      <w:rFonts w:ascii="Calibri" w:hAnsi="Calibri" w:cs="Times New Roman"/>
    </w:rPr>
  </w:style>
  <w:style w:type="paragraph" w:styleId="StandardWeb">
    <w:name w:val="Normal (Web)"/>
    <w:basedOn w:val="Standard"/>
    <w:uiPriority w:val="99"/>
    <w:unhideWhenUsed/>
    <w:rsid w:val="00AA6F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07E1"/>
    <w:rPr>
      <w:b/>
      <w:bCs/>
    </w:rPr>
  </w:style>
  <w:style w:type="paragraph" w:styleId="Sprechblasentext">
    <w:name w:val="Balloon Text"/>
    <w:basedOn w:val="Standard"/>
    <w:link w:val="SprechblasentextZchn"/>
    <w:uiPriority w:val="99"/>
    <w:semiHidden/>
    <w:unhideWhenUsed/>
    <w:rsid w:val="00B515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D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6DEB"/>
    <w:pPr>
      <w:spacing w:after="0" w:line="240" w:lineRule="auto"/>
      <w:ind w:left="720"/>
    </w:pPr>
    <w:rPr>
      <w:rFonts w:ascii="Calibri" w:hAnsi="Calibri" w:cs="Times New Roman"/>
    </w:rPr>
  </w:style>
  <w:style w:type="paragraph" w:styleId="StandardWeb">
    <w:name w:val="Normal (Web)"/>
    <w:basedOn w:val="Standard"/>
    <w:uiPriority w:val="99"/>
    <w:unhideWhenUsed/>
    <w:rsid w:val="00AA6F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07E1"/>
    <w:rPr>
      <w:b/>
      <w:bCs/>
    </w:rPr>
  </w:style>
  <w:style w:type="paragraph" w:styleId="Sprechblasentext">
    <w:name w:val="Balloon Text"/>
    <w:basedOn w:val="Standard"/>
    <w:link w:val="SprechblasentextZchn"/>
    <w:uiPriority w:val="99"/>
    <w:semiHidden/>
    <w:unhideWhenUsed/>
    <w:rsid w:val="00B515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1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45884">
      <w:bodyDiv w:val="1"/>
      <w:marLeft w:val="0"/>
      <w:marRight w:val="0"/>
      <w:marTop w:val="0"/>
      <w:marBottom w:val="0"/>
      <w:divBdr>
        <w:top w:val="none" w:sz="0" w:space="0" w:color="auto"/>
        <w:left w:val="none" w:sz="0" w:space="0" w:color="auto"/>
        <w:bottom w:val="none" w:sz="0" w:space="0" w:color="auto"/>
        <w:right w:val="none" w:sz="0" w:space="0" w:color="auto"/>
      </w:divBdr>
    </w:div>
    <w:div w:id="220480192">
      <w:bodyDiv w:val="1"/>
      <w:marLeft w:val="0"/>
      <w:marRight w:val="0"/>
      <w:marTop w:val="0"/>
      <w:marBottom w:val="0"/>
      <w:divBdr>
        <w:top w:val="none" w:sz="0" w:space="0" w:color="auto"/>
        <w:left w:val="none" w:sz="0" w:space="0" w:color="auto"/>
        <w:bottom w:val="none" w:sz="0" w:space="0" w:color="auto"/>
        <w:right w:val="none" w:sz="0" w:space="0" w:color="auto"/>
      </w:divBdr>
    </w:div>
    <w:div w:id="515266812">
      <w:bodyDiv w:val="1"/>
      <w:marLeft w:val="0"/>
      <w:marRight w:val="0"/>
      <w:marTop w:val="0"/>
      <w:marBottom w:val="0"/>
      <w:divBdr>
        <w:top w:val="none" w:sz="0" w:space="0" w:color="auto"/>
        <w:left w:val="none" w:sz="0" w:space="0" w:color="auto"/>
        <w:bottom w:val="none" w:sz="0" w:space="0" w:color="auto"/>
        <w:right w:val="none" w:sz="0" w:space="0" w:color="auto"/>
      </w:divBdr>
    </w:div>
    <w:div w:id="541793519">
      <w:bodyDiv w:val="1"/>
      <w:marLeft w:val="0"/>
      <w:marRight w:val="0"/>
      <w:marTop w:val="0"/>
      <w:marBottom w:val="0"/>
      <w:divBdr>
        <w:top w:val="none" w:sz="0" w:space="0" w:color="auto"/>
        <w:left w:val="none" w:sz="0" w:space="0" w:color="auto"/>
        <w:bottom w:val="none" w:sz="0" w:space="0" w:color="auto"/>
        <w:right w:val="none" w:sz="0" w:space="0" w:color="auto"/>
      </w:divBdr>
    </w:div>
    <w:div w:id="1768842273">
      <w:bodyDiv w:val="1"/>
      <w:marLeft w:val="0"/>
      <w:marRight w:val="0"/>
      <w:marTop w:val="0"/>
      <w:marBottom w:val="0"/>
      <w:divBdr>
        <w:top w:val="none" w:sz="0" w:space="0" w:color="auto"/>
        <w:left w:val="none" w:sz="0" w:space="0" w:color="auto"/>
        <w:bottom w:val="none" w:sz="0" w:space="0" w:color="auto"/>
        <w:right w:val="none" w:sz="0" w:space="0" w:color="auto"/>
      </w:divBdr>
    </w:div>
    <w:div w:id="2067947391">
      <w:bodyDiv w:val="1"/>
      <w:marLeft w:val="0"/>
      <w:marRight w:val="0"/>
      <w:marTop w:val="0"/>
      <w:marBottom w:val="0"/>
      <w:divBdr>
        <w:top w:val="none" w:sz="0" w:space="0" w:color="auto"/>
        <w:left w:val="none" w:sz="0" w:space="0" w:color="auto"/>
        <w:bottom w:val="none" w:sz="0" w:space="0" w:color="auto"/>
        <w:right w:val="none" w:sz="0" w:space="0" w:color="auto"/>
      </w:divBdr>
      <w:divsChild>
        <w:div w:id="1346444453">
          <w:marLeft w:val="0"/>
          <w:marRight w:val="0"/>
          <w:marTop w:val="0"/>
          <w:marBottom w:val="150"/>
          <w:divBdr>
            <w:top w:val="single" w:sz="6" w:space="23" w:color="E5B551"/>
            <w:left w:val="single" w:sz="6" w:space="23" w:color="E5B551"/>
            <w:bottom w:val="single" w:sz="6" w:space="23" w:color="E5B551"/>
            <w:right w:val="single" w:sz="6" w:space="23" w:color="E5B551"/>
          </w:divBdr>
          <w:divsChild>
            <w:div w:id="1449853384">
              <w:marLeft w:val="0"/>
              <w:marRight w:val="0"/>
              <w:marTop w:val="0"/>
              <w:marBottom w:val="0"/>
              <w:divBdr>
                <w:top w:val="none" w:sz="0" w:space="0" w:color="auto"/>
                <w:left w:val="none" w:sz="0" w:space="0" w:color="auto"/>
                <w:bottom w:val="none" w:sz="0" w:space="0" w:color="auto"/>
                <w:right w:val="none" w:sz="0" w:space="0" w:color="auto"/>
              </w:divBdr>
            </w:div>
          </w:divsChild>
        </w:div>
        <w:div w:id="883372499">
          <w:marLeft w:val="0"/>
          <w:marRight w:val="0"/>
          <w:marTop w:val="0"/>
          <w:marBottom w:val="225"/>
          <w:divBdr>
            <w:top w:val="none" w:sz="0" w:space="0" w:color="auto"/>
            <w:left w:val="none" w:sz="0" w:space="0" w:color="auto"/>
            <w:bottom w:val="none" w:sz="0" w:space="0" w:color="auto"/>
            <w:right w:val="none" w:sz="0" w:space="0" w:color="auto"/>
          </w:divBdr>
          <w:divsChild>
            <w:div w:id="1854802976">
              <w:marLeft w:val="0"/>
              <w:marRight w:val="0"/>
              <w:marTop w:val="0"/>
              <w:marBottom w:val="0"/>
              <w:divBdr>
                <w:top w:val="none" w:sz="0" w:space="0" w:color="auto"/>
                <w:left w:val="none" w:sz="0" w:space="0" w:color="auto"/>
                <w:bottom w:val="none" w:sz="0" w:space="0" w:color="auto"/>
                <w:right w:val="none" w:sz="0" w:space="0" w:color="auto"/>
              </w:divBdr>
              <w:divsChild>
                <w:div w:id="2143688588">
                  <w:marLeft w:val="0"/>
                  <w:marRight w:val="0"/>
                  <w:marTop w:val="0"/>
                  <w:marBottom w:val="0"/>
                  <w:divBdr>
                    <w:top w:val="none" w:sz="0" w:space="0" w:color="auto"/>
                    <w:left w:val="none" w:sz="0" w:space="0" w:color="auto"/>
                    <w:bottom w:val="none" w:sz="0" w:space="0" w:color="auto"/>
                    <w:right w:val="none" w:sz="0" w:space="0" w:color="auto"/>
                  </w:divBdr>
                </w:div>
                <w:div w:id="1619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utzitiert.de/zitat_autor_hans_kasper_708.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y</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Birgid Röder</dc:creator>
  <cp:lastModifiedBy>Fred</cp:lastModifiedBy>
  <cp:revision>2</cp:revision>
  <cp:lastPrinted>2018-01-26T14:36:00Z</cp:lastPrinted>
  <dcterms:created xsi:type="dcterms:W3CDTF">2018-02-01T08:05:00Z</dcterms:created>
  <dcterms:modified xsi:type="dcterms:W3CDTF">2018-02-01T08:05:00Z</dcterms:modified>
</cp:coreProperties>
</file>